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7F" w:rsidRPr="00E4427F" w:rsidRDefault="00E4427F" w:rsidP="00E4427F">
      <w:pPr>
        <w:jc w:val="center"/>
        <w:rPr>
          <w:b/>
          <w:bCs/>
        </w:rPr>
      </w:pPr>
      <w:r w:rsidRPr="00E4427F">
        <w:rPr>
          <w:b/>
          <w:bCs/>
        </w:rPr>
        <w:t>Отдельный лагерный пункт (ОЛП)</w:t>
      </w:r>
    </w:p>
    <w:p w:rsidR="00E4427F" w:rsidRPr="00E4427F" w:rsidRDefault="00E4427F" w:rsidP="00E4427F">
      <w:r w:rsidRPr="00E4427F">
        <w:br/>
      </w:r>
      <w:r w:rsidRPr="00E4427F">
        <w:rPr>
          <w:b/>
          <w:bCs/>
        </w:rPr>
        <w:drawing>
          <wp:inline distT="0" distB="0" distL="0" distR="0">
            <wp:extent cx="285750" cy="381000"/>
            <wp:effectExtent l="0" t="0" r="0" b="0"/>
            <wp:docPr id="6" name="Рисунок 6" descr="http://www.map.pmem.ru/img/olp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ap.pmem.ru/img/olppi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27F">
        <w:rPr>
          <w:b/>
          <w:bCs/>
        </w:rPr>
        <w:t>Отдельный лагерный пункт</w:t>
      </w:r>
      <w:bookmarkStart w:id="0" w:name="_GoBack"/>
      <w:bookmarkEnd w:id="0"/>
      <w:r w:rsidRPr="00E4427F">
        <w:rPr>
          <w:b/>
          <w:bCs/>
        </w:rPr>
        <w:t xml:space="preserve"> (ОЛП)</w:t>
      </w:r>
      <w:r w:rsidRPr="00E4427F">
        <w:t> – низовое лагерное учреждение в системе </w:t>
      </w:r>
      <w:hyperlink r:id="rId6" w:history="1">
        <w:r w:rsidRPr="00E4427F">
          <w:rPr>
            <w:rStyle w:val="a3"/>
            <w:b/>
            <w:bCs/>
            <w:i/>
            <w:iCs/>
          </w:rPr>
          <w:t>исправительно-трудовых лагерей ГУЛАГа НКВД-МВД СССР</w:t>
        </w:r>
      </w:hyperlink>
      <w:r w:rsidRPr="00E4427F">
        <w:t> в 1920 – 1950-е годы, организуемое для выполнения конкретных производственных задач.</w:t>
      </w:r>
    </w:p>
    <w:p w:rsidR="00E4427F" w:rsidRPr="00E4427F" w:rsidRDefault="00E4427F" w:rsidP="00E4427F">
      <w:r w:rsidRPr="00E4427F">
        <w:t>Отдельные лагерные пункты входили в состав лагерных отделений (ЛО) и подчинялись </w:t>
      </w:r>
      <w:hyperlink r:id="rId7" w:history="1">
        <w:r w:rsidRPr="00E4427F">
          <w:rPr>
            <w:rStyle w:val="a3"/>
            <w:b/>
            <w:bCs/>
            <w:i/>
            <w:iCs/>
          </w:rPr>
          <w:t>исправительно-трудовому лагерю (ИТЛ)</w:t>
        </w:r>
      </w:hyperlink>
      <w:r w:rsidRPr="00E4427F">
        <w:rPr>
          <w:b/>
          <w:bCs/>
          <w:i/>
          <w:iCs/>
        </w:rPr>
        <w:t>.</w:t>
      </w:r>
      <w:r w:rsidRPr="00E4427F">
        <w:rPr>
          <w:b/>
          <w:bCs/>
        </w:rPr>
        <w:t> </w:t>
      </w:r>
      <w:proofErr w:type="spellStart"/>
      <w:r w:rsidRPr="00E4427F">
        <w:t>Лагпункты</w:t>
      </w:r>
      <w:proofErr w:type="spellEnd"/>
      <w:r w:rsidRPr="00E4427F">
        <w:t xml:space="preserve"> создавались в непосредственной близости от производимых работ (лесозаготовки, строительство объектов, добыча полезных ископаемых и т.д.)</w:t>
      </w:r>
    </w:p>
    <w:p w:rsidR="00E4427F" w:rsidRPr="00E4427F" w:rsidRDefault="00E4427F" w:rsidP="00E4427F">
      <w:r w:rsidRPr="00E4427F">
        <w:t xml:space="preserve">В структуре </w:t>
      </w:r>
      <w:proofErr w:type="spellStart"/>
      <w:r w:rsidRPr="00E4427F">
        <w:t>ОЛПов</w:t>
      </w:r>
      <w:proofErr w:type="spellEnd"/>
      <w:r w:rsidRPr="00E4427F">
        <w:t xml:space="preserve">, как правило, выделялись лагерные участки, которые в свою очередь могли делиться на бригады и командировки. При прокладке новых железнодорожных линий </w:t>
      </w:r>
      <w:proofErr w:type="spellStart"/>
      <w:r w:rsidRPr="00E4427F">
        <w:t>ОЛПы</w:t>
      </w:r>
      <w:proofErr w:type="spellEnd"/>
      <w:r w:rsidRPr="00E4427F">
        <w:t xml:space="preserve"> или лагерные участки часто носили название «колонны» или «трассы».</w:t>
      </w:r>
    </w:p>
    <w:p w:rsidR="00E4427F" w:rsidRPr="00E4427F" w:rsidRDefault="00E4427F" w:rsidP="00E4427F">
      <w:r w:rsidRPr="00E4427F">
        <w:t xml:space="preserve">Производственная деятельность «лесных» лагерных пунктов (а таких было большинство в </w:t>
      </w:r>
      <w:proofErr w:type="spellStart"/>
      <w:r w:rsidRPr="00E4427F">
        <w:t>Молотовской</w:t>
      </w:r>
      <w:proofErr w:type="spellEnd"/>
      <w:r w:rsidRPr="00E4427F">
        <w:t xml:space="preserve"> области) в общих чертах не отличалась от деятельности обычного лесозаготовительного хозяйства (ЛПХ). Заготовка леса велась методом организованной разработки делянки с использованием лучковых пил, обыкновенных двуручных пил и топора.</w:t>
      </w:r>
    </w:p>
    <w:p w:rsidR="00E4427F" w:rsidRPr="00E4427F" w:rsidRDefault="00E4427F" w:rsidP="00E4427F">
      <w:r w:rsidRPr="00E4427F">
        <w:t xml:space="preserve">Пермский историк Сергей </w:t>
      </w:r>
      <w:proofErr w:type="spellStart"/>
      <w:r w:rsidRPr="00E4427F">
        <w:t>Шевырин</w:t>
      </w:r>
      <w:proofErr w:type="spellEnd"/>
      <w:r w:rsidRPr="00E4427F">
        <w:t xml:space="preserve"> выделяет основные фазы производства при заготовке леса: «Заготовка леса, подвозка к трассам </w:t>
      </w:r>
      <w:proofErr w:type="spellStart"/>
      <w:r w:rsidRPr="00E4427F">
        <w:t>рацмехдорог</w:t>
      </w:r>
      <w:proofErr w:type="spellEnd"/>
      <w:r w:rsidRPr="00E4427F">
        <w:t xml:space="preserve">, погрузка на подвижной состав (трактора, автомашины), вывозка, разгрузка, </w:t>
      </w:r>
      <w:proofErr w:type="spellStart"/>
      <w:r w:rsidRPr="00E4427F">
        <w:t>штабелёвка</w:t>
      </w:r>
      <w:proofErr w:type="spellEnd"/>
      <w:r w:rsidRPr="00E4427F">
        <w:t xml:space="preserve">, окорка, зимняя сплотка, скатка в воду, сплотка на воде» [1]. Фазы погрузки, разгрузки, </w:t>
      </w:r>
      <w:proofErr w:type="spellStart"/>
      <w:r w:rsidRPr="00E4427F">
        <w:t>штабелёвки</w:t>
      </w:r>
      <w:proofErr w:type="spellEnd"/>
      <w:r w:rsidRPr="00E4427F">
        <w:t>, окорки, сплотки, скатки в воду производились только ручным способом. Подвозка из леса к дорогам производилась с помощью лошадей. Вывозка на склады – с помощью тракторов и лошадей. Сплотка на воде производилась специальными сплоточными агрегатами [2].</w:t>
      </w:r>
    </w:p>
    <w:p w:rsidR="00E4427F" w:rsidRPr="00E4427F" w:rsidRDefault="00E4427F" w:rsidP="00E4427F">
      <w:r w:rsidRPr="00E4427F">
        <w:t xml:space="preserve">Кроме лесозаготовок, производственная деятельность таких лагерных пунктов охватывала </w:t>
      </w:r>
      <w:proofErr w:type="spellStart"/>
      <w:r w:rsidRPr="00E4427F">
        <w:t>шпалопиление</w:t>
      </w:r>
      <w:proofErr w:type="spellEnd"/>
      <w:r w:rsidRPr="00E4427F">
        <w:t xml:space="preserve">, производство кирпича, сельское хозяйство, мастерские по производству ширпотреба, пошивочные и ремонтные мастерские, обслуживающие население лагеря. Необходимость производства ширпотреба диктовалась большим количеством инвалидов и ослабленных заключённых, которые не могли работать в лесу. Почти в каждом </w:t>
      </w:r>
      <w:proofErr w:type="spellStart"/>
      <w:r w:rsidRPr="00E4427F">
        <w:t>лагпункте</w:t>
      </w:r>
      <w:proofErr w:type="spellEnd"/>
      <w:r w:rsidRPr="00E4427F">
        <w:t xml:space="preserve"> имелось своё небольшое подсобное сельское хозяйство, но, как правило, вырабатываемой им продукции не хватало </w:t>
      </w:r>
      <w:proofErr w:type="spellStart"/>
      <w:r w:rsidRPr="00E4427F">
        <w:t>самообеспечению</w:t>
      </w:r>
      <w:proofErr w:type="spellEnd"/>
      <w:r w:rsidRPr="00E4427F">
        <w:t xml:space="preserve"> зоны.</w:t>
      </w:r>
    </w:p>
    <w:p w:rsidR="00E4427F" w:rsidRPr="00E4427F" w:rsidRDefault="00E4427F" w:rsidP="00E4427F">
      <w:r w:rsidRPr="00E4427F">
        <w:t xml:space="preserve">«Лесные» лагерные пункты периодически меняли свою дислокацию. Вырубался лес на выделенных участках – приходилось переезжать на новые. Как правило, </w:t>
      </w:r>
      <w:proofErr w:type="spellStart"/>
      <w:r w:rsidRPr="00E4427F">
        <w:t>ОЛПы</w:t>
      </w:r>
      <w:proofErr w:type="spellEnd"/>
      <w:r w:rsidRPr="00E4427F">
        <w:t xml:space="preserve"> «кочевали» всегда в районе рек, важных транспортных артерий, по которым проводился сплав леса.</w:t>
      </w:r>
    </w:p>
    <w:p w:rsidR="00E4427F" w:rsidRPr="00E4427F" w:rsidRDefault="00E4427F" w:rsidP="00E4427F">
      <w:r w:rsidRPr="00E4427F">
        <w:t>Территория лагерных пунктов обычно обносилась по периметру несколькими заграждениями из колючей проволоки. По линии ограды на определенных интервалах находились наблюдательные вышки. Охрана лагеря осуществлялась извне стражей, находящейся на вышках и патрулирующей вдоль ограды.</w:t>
      </w:r>
    </w:p>
    <w:p w:rsidR="00E4427F" w:rsidRPr="00E4427F" w:rsidRDefault="00E4427F" w:rsidP="00E4427F">
      <w:r w:rsidRPr="00E4427F">
        <w:t xml:space="preserve">С 1953 года в </w:t>
      </w:r>
      <w:proofErr w:type="spellStart"/>
      <w:r w:rsidRPr="00E4427F">
        <w:t>Прикамье</w:t>
      </w:r>
      <w:proofErr w:type="spellEnd"/>
      <w:r w:rsidRPr="00E4427F">
        <w:t>, как и в других регионах СССР, происходит резкое сокращение лагерей. А с 1956 года отдельные лагерные пункты вместе со всей системой исправительно-трудовых лагерей НКВД-МВД СССР прекратили своё существование.</w:t>
      </w:r>
    </w:p>
    <w:p w:rsidR="00E4427F" w:rsidRPr="00E4427F" w:rsidRDefault="00E4427F" w:rsidP="00E4427F">
      <w:r w:rsidRPr="00E4427F">
        <w:t> </w:t>
      </w:r>
    </w:p>
    <w:p w:rsidR="00E4427F" w:rsidRPr="00E4427F" w:rsidRDefault="00E4427F" w:rsidP="00E4427F">
      <w:r w:rsidRPr="00E4427F">
        <w:rPr>
          <w:i/>
          <w:iCs/>
        </w:rPr>
        <w:t>Использованные источники и литература:</w:t>
      </w:r>
    </w:p>
    <w:p w:rsidR="00E4427F" w:rsidRPr="00E4427F" w:rsidRDefault="00E4427F" w:rsidP="00E4427F">
      <w:pPr>
        <w:numPr>
          <w:ilvl w:val="0"/>
          <w:numId w:val="1"/>
        </w:numPr>
      </w:pPr>
      <w:hyperlink r:id="rId8" w:history="1">
        <w:proofErr w:type="spellStart"/>
        <w:r w:rsidRPr="00E4427F">
          <w:rPr>
            <w:rStyle w:val="a3"/>
          </w:rPr>
          <w:t>Шевырин</w:t>
        </w:r>
        <w:proofErr w:type="spellEnd"/>
        <w:r w:rsidRPr="00E4427F">
          <w:rPr>
            <w:rStyle w:val="a3"/>
          </w:rPr>
          <w:t xml:space="preserve"> С.А. Использование принудительного труда в лесной отрасли в 1930-1950-е годы на территории Пермской области.</w:t>
        </w:r>
      </w:hyperlink>
    </w:p>
    <w:p w:rsidR="00E4427F" w:rsidRPr="00E4427F" w:rsidRDefault="00E4427F" w:rsidP="00E4427F">
      <w:pPr>
        <w:numPr>
          <w:ilvl w:val="0"/>
          <w:numId w:val="1"/>
        </w:numPr>
      </w:pPr>
      <w:r w:rsidRPr="00E4427F">
        <w:t xml:space="preserve">ГАРФ. Ф. Р-9414, Оп. 1с, Д. 1085. Л. 13. Годовой бухгалтерский отчёт </w:t>
      </w:r>
      <w:proofErr w:type="spellStart"/>
      <w:r w:rsidRPr="00E4427F">
        <w:t>Усольлага</w:t>
      </w:r>
      <w:proofErr w:type="spellEnd"/>
      <w:r w:rsidRPr="00E4427F">
        <w:t xml:space="preserve"> за 1938 год.</w:t>
      </w:r>
    </w:p>
    <w:p w:rsidR="005F31C8" w:rsidRDefault="005F31C8"/>
    <w:sectPr w:rsidR="005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A0BE4"/>
    <w:multiLevelType w:val="multilevel"/>
    <w:tmpl w:val="B086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36"/>
    <w:rsid w:val="005F31C8"/>
    <w:rsid w:val="00E4427F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DD392-7B87-4E0E-A522-199E3B7C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gani.ru/publikatsii/stati/razvitie-lesnoj-otrasli-v-prikame-v-1930-1950-e-go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em.ru/index.php?id=1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em.ru/index.php?id=16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Фатхутдинов</dc:creator>
  <cp:keywords/>
  <dc:description/>
  <cp:lastModifiedBy>Рамиль Фатхутдинов</cp:lastModifiedBy>
  <cp:revision>2</cp:revision>
  <dcterms:created xsi:type="dcterms:W3CDTF">2015-05-21T11:24:00Z</dcterms:created>
  <dcterms:modified xsi:type="dcterms:W3CDTF">2015-05-21T11:25:00Z</dcterms:modified>
</cp:coreProperties>
</file>